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063074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tbl>
      <w:tblPr>
        <w:tblStyle w:val="TableGrid"/>
        <w:tblW w:w="9433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Look w:val="04A0" w:firstRow="1" w:lastRow="0" w:firstColumn="1" w:lastColumn="0" w:noHBand="0" w:noVBand="1"/>
      </w:tblPr>
      <w:tblGrid>
        <w:gridCol w:w="2425"/>
        <w:gridCol w:w="7008"/>
      </w:tblGrid>
      <w:tr w:rsidR="000F334A" w:rsidRPr="00BB4F11" w14:paraId="66E2A84D" w14:textId="77777777" w:rsidTr="00AB6216">
        <w:trPr>
          <w:trHeight w:val="708"/>
        </w:trPr>
        <w:tc>
          <w:tcPr>
            <w:tcW w:w="9433" w:type="dxa"/>
            <w:gridSpan w:val="2"/>
            <w:vAlign w:val="center"/>
          </w:tcPr>
          <w:p w14:paraId="557DA503" w14:textId="77777777" w:rsidR="000F334A" w:rsidRPr="00BB4F11" w:rsidRDefault="000F334A" w:rsidP="00AB6216">
            <w:pPr>
              <w:spacing w:line="36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BB4F11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 xml:space="preserve">Assignment # </w:t>
            </w:r>
            <w:r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3</w:t>
            </w:r>
          </w:p>
          <w:p w14:paraId="50304562" w14:textId="77777777" w:rsidR="000F334A" w:rsidRPr="00BB4F11" w:rsidRDefault="000F334A" w:rsidP="00AB6216">
            <w:pPr>
              <w:spacing w:line="360" w:lineRule="auto"/>
              <w:jc w:val="center"/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>Theory of Programming Languages</w:t>
            </w:r>
          </w:p>
        </w:tc>
      </w:tr>
      <w:tr w:rsidR="000F334A" w:rsidRPr="00BB4F11" w14:paraId="5A8B7D51" w14:textId="77777777" w:rsidTr="00AB6216">
        <w:trPr>
          <w:trHeight w:val="763"/>
        </w:trPr>
        <w:tc>
          <w:tcPr>
            <w:tcW w:w="2425" w:type="dxa"/>
            <w:vAlign w:val="center"/>
          </w:tcPr>
          <w:p w14:paraId="205F7ACD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 xml:space="preserve">Student Name </w:t>
            </w:r>
          </w:p>
        </w:tc>
        <w:tc>
          <w:tcPr>
            <w:tcW w:w="7008" w:type="dxa"/>
            <w:vAlign w:val="center"/>
          </w:tcPr>
          <w:p w14:paraId="09F6C25F" w14:textId="77777777" w:rsidR="000F334A" w:rsidRPr="00BB4F11" w:rsidRDefault="000F334A" w:rsidP="00AB6216">
            <w:pPr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</w:pPr>
            <w:r w:rsidRPr="00BB4F11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Qasim Ali</w:t>
            </w:r>
          </w:p>
        </w:tc>
      </w:tr>
      <w:tr w:rsidR="000F334A" w:rsidRPr="00BB4F11" w14:paraId="1023C9DC" w14:textId="77777777" w:rsidTr="00AB6216">
        <w:trPr>
          <w:trHeight w:val="708"/>
        </w:trPr>
        <w:tc>
          <w:tcPr>
            <w:tcW w:w="2425" w:type="dxa"/>
            <w:vAlign w:val="center"/>
          </w:tcPr>
          <w:p w14:paraId="34537F38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>Registration No</w:t>
            </w:r>
          </w:p>
        </w:tc>
        <w:tc>
          <w:tcPr>
            <w:tcW w:w="7008" w:type="dxa"/>
            <w:vAlign w:val="center"/>
          </w:tcPr>
          <w:p w14:paraId="02444550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 xml:space="preserve">MSCS – </w:t>
            </w:r>
            <w:r w:rsidRPr="00BB4F11">
              <w:rPr>
                <w:rFonts w:ascii="Arial" w:eastAsia="Times New Roman" w:hAnsi="Arial" w:cs="Arial"/>
                <w:b/>
                <w:bCs/>
                <w:sz w:val="24"/>
                <w:szCs w:val="24"/>
              </w:rPr>
              <w:t>3483</w:t>
            </w:r>
          </w:p>
        </w:tc>
      </w:tr>
      <w:tr w:rsidR="000F334A" w:rsidRPr="00BB4F11" w14:paraId="045B121A" w14:textId="77777777" w:rsidTr="00AB6216">
        <w:trPr>
          <w:trHeight w:val="708"/>
        </w:trPr>
        <w:tc>
          <w:tcPr>
            <w:tcW w:w="2425" w:type="dxa"/>
            <w:vAlign w:val="center"/>
          </w:tcPr>
          <w:p w14:paraId="4803AE74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>Date</w:t>
            </w:r>
          </w:p>
        </w:tc>
        <w:tc>
          <w:tcPr>
            <w:tcW w:w="7008" w:type="dxa"/>
            <w:vAlign w:val="center"/>
          </w:tcPr>
          <w:p w14:paraId="50486517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>22 Dec 2019</w:t>
            </w:r>
          </w:p>
        </w:tc>
      </w:tr>
      <w:tr w:rsidR="000F334A" w:rsidRPr="00BB4F11" w14:paraId="2224A627" w14:textId="77777777" w:rsidTr="00AB6216">
        <w:trPr>
          <w:trHeight w:val="708"/>
        </w:trPr>
        <w:tc>
          <w:tcPr>
            <w:tcW w:w="2425" w:type="dxa"/>
            <w:vAlign w:val="center"/>
          </w:tcPr>
          <w:p w14:paraId="34D234C1" w14:textId="77777777" w:rsidR="000F334A" w:rsidRPr="00BB4F11" w:rsidRDefault="000F334A" w:rsidP="00AB6216">
            <w:pPr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 w:rsidRPr="00BB4F11">
              <w:rPr>
                <w:rFonts w:ascii="Arial" w:eastAsia="Times New Roman" w:hAnsi="Arial" w:cs="Arial"/>
                <w:sz w:val="24"/>
                <w:szCs w:val="24"/>
              </w:rPr>
              <w:t>Assignment</w:t>
            </w:r>
          </w:p>
        </w:tc>
        <w:tc>
          <w:tcPr>
            <w:tcW w:w="7008" w:type="dxa"/>
            <w:vAlign w:val="center"/>
          </w:tcPr>
          <w:p w14:paraId="7F3EAAA0" w14:textId="77777777" w:rsidR="000F334A" w:rsidRPr="00BB4F11" w:rsidRDefault="000F334A" w:rsidP="00AB6216">
            <w:pPr>
              <w:spacing w:line="360" w:lineRule="auto"/>
              <w:rPr>
                <w:rFonts w:ascii="Arial" w:eastAsia="Times New Roman" w:hAnsi="Arial" w:cs="Arial"/>
                <w:sz w:val="24"/>
                <w:szCs w:val="24"/>
                <w:u w:val="single"/>
              </w:rPr>
            </w:pP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Is </w:t>
            </w:r>
            <w:r w:rsidRPr="000F334A">
              <w:rPr>
                <w:rFonts w:ascii="Arial" w:eastAsia="Times New Roman" w:hAnsi="Arial" w:cs="Arial"/>
                <w:sz w:val="24"/>
                <w:szCs w:val="24"/>
              </w:rPr>
              <w:t>IEEE Standard 754 Floating Point Numbers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i</w:t>
            </w:r>
            <w:r w:rsidR="00EA6E66">
              <w:rPr>
                <w:rFonts w:ascii="Arial" w:eastAsia="Times New Roman" w:hAnsi="Arial" w:cs="Arial"/>
                <w:sz w:val="24"/>
                <w:szCs w:val="24"/>
              </w:rPr>
              <w:t>n</w:t>
            </w:r>
            <w:r>
              <w:rPr>
                <w:rFonts w:ascii="Arial" w:eastAsia="Times New Roman" w:hAnsi="Arial" w:cs="Arial"/>
                <w:sz w:val="24"/>
                <w:szCs w:val="24"/>
              </w:rPr>
              <w:t xml:space="preserve"> C++ followed or not justify it with examples.</w:t>
            </w:r>
          </w:p>
        </w:tc>
      </w:tr>
    </w:tbl>
    <w:p w14:paraId="7306DA8A" w14:textId="77777777" w:rsidR="00BE4382" w:rsidRDefault="00BE4382" w:rsidP="00BE4382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68FADF0F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7B4C3742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35F0E600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75B44DC3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211821C9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35D4DDE2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4250F3FA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36ACA599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1859A804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428F553B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0FC57F9E" w14:textId="77777777" w:rsidR="00BE4382" w:rsidRDefault="00BE4382" w:rsidP="00FE0105">
      <w:pPr>
        <w:spacing w:after="225" w:line="240" w:lineRule="auto"/>
        <w:textAlignment w:val="baseline"/>
        <w:outlineLvl w:val="0"/>
        <w:rPr>
          <w:rFonts w:ascii="Times New Roman" w:eastAsia="Times New Roman" w:hAnsi="Times New Roman" w:cs="Times New Roman"/>
          <w:kern w:val="36"/>
          <w:sz w:val="42"/>
          <w:szCs w:val="42"/>
        </w:rPr>
      </w:pPr>
    </w:p>
    <w:p w14:paraId="6A5C1C58" w14:textId="77777777" w:rsidR="00BC7964" w:rsidRDefault="00BC7964">
      <w:pPr>
        <w:rPr>
          <w:rFonts w:ascii="Arial" w:eastAsia="Times New Roman" w:hAnsi="Arial" w:cs="Arial"/>
          <w:b/>
          <w:bCs/>
          <w:kern w:val="36"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kern w:val="36"/>
          <w:sz w:val="24"/>
          <w:szCs w:val="24"/>
          <w:u w:val="single"/>
        </w:rPr>
        <w:br w:type="page"/>
      </w:r>
    </w:p>
    <w:p w14:paraId="26BD994E" w14:textId="5F11C744" w:rsidR="00FE0105" w:rsidRPr="00BB1583" w:rsidRDefault="00BB1583" w:rsidP="00BB1583">
      <w:pPr>
        <w:shd w:val="clear" w:color="auto" w:fill="E2EFD9" w:themeFill="accent6" w:themeFillTint="33"/>
        <w:spacing w:after="225" w:line="240" w:lineRule="auto"/>
        <w:textAlignment w:val="baseline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>
        <w:rPr>
          <w:rFonts w:ascii="Arial" w:eastAsia="Times New Roman" w:hAnsi="Arial" w:cs="Arial"/>
          <w:b/>
          <w:bCs/>
          <w:kern w:val="36"/>
          <w:sz w:val="24"/>
          <w:szCs w:val="24"/>
          <w:u w:val="single"/>
        </w:rPr>
        <w:lastRenderedPageBreak/>
        <w:t>Assignment</w:t>
      </w:r>
      <w:r w:rsidRPr="00BB1583">
        <w:rPr>
          <w:rFonts w:ascii="Arial" w:eastAsia="Times New Roman" w:hAnsi="Arial" w:cs="Arial"/>
          <w:kern w:val="36"/>
          <w:sz w:val="24"/>
          <w:szCs w:val="24"/>
        </w:rPr>
        <w:t xml:space="preserve">. </w:t>
      </w:r>
      <w:r w:rsidR="00FE0105" w:rsidRPr="00BB1583">
        <w:rPr>
          <w:rFonts w:ascii="Arial" w:eastAsia="Times New Roman" w:hAnsi="Arial" w:cs="Arial"/>
          <w:kern w:val="36"/>
          <w:sz w:val="24"/>
          <w:szCs w:val="24"/>
        </w:rPr>
        <w:t>IEEE Standard 754 Floating Point Numbers</w:t>
      </w:r>
      <w:r w:rsidRPr="00BB1583">
        <w:rPr>
          <w:rFonts w:ascii="Arial" w:eastAsia="Times New Roman" w:hAnsi="Arial" w:cs="Arial"/>
          <w:kern w:val="36"/>
          <w:sz w:val="24"/>
          <w:szCs w:val="24"/>
        </w:rPr>
        <w:t xml:space="preserve"> Supported in C++ or not?</w:t>
      </w:r>
    </w:p>
    <w:p w14:paraId="52AF150F" w14:textId="78BE4875" w:rsidR="00FE0105" w:rsidRDefault="00EA6E66" w:rsidP="00FE0105">
      <w:pPr>
        <w:tabs>
          <w:tab w:val="left" w:pos="8100"/>
        </w:tabs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No, IEEE Standard 754 Floating point numbers is not followed in C++. There exist numerous libraries which provide</w:t>
      </w:r>
      <w:bookmarkStart w:id="0" w:name="_GoBack"/>
      <w:bookmarkEnd w:id="0"/>
      <w:r>
        <w:rPr>
          <w:rFonts w:ascii="Arial" w:eastAsia="Times New Roman" w:hAnsi="Arial" w:cs="Arial"/>
          <w:sz w:val="24"/>
          <w:szCs w:val="24"/>
        </w:rPr>
        <w:t xml:space="preserve"> the capability to store floating point numbers in IEEE 754 standard, but it inherently doesn’t support the standard. In order to prove </w:t>
      </w:r>
      <w:r w:rsidR="00620AD4">
        <w:rPr>
          <w:rFonts w:ascii="Arial" w:eastAsia="Times New Roman" w:hAnsi="Arial" w:cs="Arial"/>
          <w:sz w:val="24"/>
          <w:szCs w:val="24"/>
        </w:rPr>
        <w:t>non-availability</w:t>
      </w:r>
      <w:r>
        <w:rPr>
          <w:rFonts w:ascii="Arial" w:eastAsia="Times New Roman" w:hAnsi="Arial" w:cs="Arial"/>
          <w:sz w:val="24"/>
          <w:szCs w:val="24"/>
        </w:rPr>
        <w:t xml:space="preserve"> of this standard in C++ following examples can be studied.</w:t>
      </w:r>
    </w:p>
    <w:p w14:paraId="393A2968" w14:textId="5B072EAB" w:rsidR="00620AD4" w:rsidRPr="00EA6E66" w:rsidRDefault="00EA6E66" w:rsidP="00620AD4">
      <w:pPr>
        <w:shd w:val="clear" w:color="auto" w:fill="E2EFD9" w:themeFill="accent6" w:themeFillTint="33"/>
        <w:tabs>
          <w:tab w:val="left" w:pos="8100"/>
        </w:tabs>
        <w:rPr>
          <w:rFonts w:ascii="Arial" w:hAnsi="Arial" w:cs="Arial"/>
          <w:sz w:val="24"/>
          <w:szCs w:val="24"/>
        </w:rPr>
      </w:pPr>
      <w:r w:rsidRPr="00620AD4">
        <w:rPr>
          <w:rFonts w:ascii="Arial" w:hAnsi="Arial" w:cs="Arial"/>
          <w:b/>
          <w:bCs/>
          <w:sz w:val="24"/>
          <w:szCs w:val="24"/>
        </w:rPr>
        <w:t>Example</w:t>
      </w:r>
      <w:r w:rsidRPr="00EA6E66">
        <w:rPr>
          <w:rFonts w:ascii="Arial" w:hAnsi="Arial" w:cs="Arial"/>
          <w:sz w:val="24"/>
          <w:szCs w:val="24"/>
        </w:rPr>
        <w:t xml:space="preserve">. </w:t>
      </w:r>
      <w:r w:rsidR="00620AD4">
        <w:rPr>
          <w:rFonts w:ascii="Arial" w:hAnsi="Arial" w:cs="Arial"/>
          <w:sz w:val="24"/>
          <w:szCs w:val="24"/>
        </w:rPr>
        <w:t xml:space="preserve">Declaring IEEE 754 data type floating points in C++. </w:t>
      </w:r>
    </w:p>
    <w:p w14:paraId="1E2FD8DF" w14:textId="2C9F95E4" w:rsidR="00EA6E66" w:rsidRDefault="00EA6E66" w:rsidP="00FE0105">
      <w:pPr>
        <w:tabs>
          <w:tab w:val="left" w:pos="8100"/>
        </w:tabs>
        <w:rPr>
          <w:rFonts w:ascii="Times New Roman" w:hAnsi="Times New Roman" w:cs="Times New Roman"/>
        </w:rPr>
      </w:pPr>
    </w:p>
    <w:p w14:paraId="7C5DC3C3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#</w:t>
      </w:r>
      <w:r w:rsidRPr="00EA6E66">
        <w:rPr>
          <w:rFonts w:ascii="Consolas" w:eastAsia="Times New Roman" w:hAnsi="Consolas" w:cs="Consolas"/>
          <w:color w:val="D73A49"/>
          <w:sz w:val="20"/>
          <w:szCs w:val="20"/>
        </w:rPr>
        <w:t>include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EA6E66">
        <w:rPr>
          <w:rFonts w:ascii="Consolas" w:eastAsia="Times New Roman" w:hAnsi="Consolas" w:cs="Consolas"/>
          <w:color w:val="032F62"/>
          <w:sz w:val="20"/>
          <w:szCs w:val="20"/>
        </w:rPr>
        <w:t>&lt;iostream&gt;</w:t>
      </w:r>
    </w:p>
    <w:p w14:paraId="342C02EE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#</w:t>
      </w:r>
      <w:r w:rsidRPr="00EA6E66">
        <w:rPr>
          <w:rFonts w:ascii="Consolas" w:eastAsia="Times New Roman" w:hAnsi="Consolas" w:cs="Consolas"/>
          <w:color w:val="D73A49"/>
          <w:sz w:val="20"/>
          <w:szCs w:val="20"/>
        </w:rPr>
        <w:t>include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r w:rsidRPr="00EA6E66">
        <w:rPr>
          <w:rFonts w:ascii="Consolas" w:eastAsia="Times New Roman" w:hAnsi="Consolas" w:cs="Consolas"/>
          <w:color w:val="032F62"/>
          <w:sz w:val="20"/>
          <w:szCs w:val="20"/>
        </w:rPr>
        <w:t>"ieee754_types.hpp"</w:t>
      </w:r>
    </w:p>
    <w:p w14:paraId="17793E4E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2157E1A6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proofErr w:type="spellStart"/>
      <w:r w:rsidRPr="00EA6E66">
        <w:rPr>
          <w:rFonts w:ascii="Consolas" w:eastAsia="Times New Roman" w:hAnsi="Consolas" w:cs="Consolas"/>
          <w:color w:val="D73A49"/>
          <w:sz w:val="20"/>
          <w:szCs w:val="20"/>
        </w:rPr>
        <w:t>int</w:t>
      </w:r>
      <w:proofErr w:type="spell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</w:t>
      </w:r>
      <w:proofErr w:type="gramStart"/>
      <w:r w:rsidRPr="00EA6E66">
        <w:rPr>
          <w:rFonts w:ascii="Consolas" w:eastAsia="Times New Roman" w:hAnsi="Consolas" w:cs="Consolas"/>
          <w:color w:val="6F42C1"/>
          <w:sz w:val="20"/>
          <w:szCs w:val="20"/>
        </w:rPr>
        <w:t>main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(</w:t>
      </w:r>
      <w:proofErr w:type="gram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) {</w:t>
      </w:r>
    </w:p>
    <w:p w14:paraId="43785055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 IEEE_</w:t>
      </w:r>
      <w:proofErr w:type="gramStart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754::</w:t>
      </w:r>
      <w:proofErr w:type="gram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_2008::Binary&lt;</w:t>
      </w:r>
      <w:r w:rsidRPr="00EA6E66">
        <w:rPr>
          <w:rFonts w:ascii="Consolas" w:eastAsia="Times New Roman" w:hAnsi="Consolas" w:cs="Consolas"/>
          <w:color w:val="005CC5"/>
          <w:sz w:val="20"/>
          <w:szCs w:val="20"/>
        </w:rPr>
        <w:t>32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&gt; x = </w:t>
      </w:r>
      <w:r w:rsidRPr="00EA6E66">
        <w:rPr>
          <w:rFonts w:ascii="Consolas" w:eastAsia="Times New Roman" w:hAnsi="Consolas" w:cs="Consolas"/>
          <w:color w:val="005CC5"/>
          <w:sz w:val="20"/>
          <w:szCs w:val="20"/>
        </w:rPr>
        <w:t>1.0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;</w:t>
      </w:r>
    </w:p>
    <w:p w14:paraId="79AE9B1A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 IEEE_</w:t>
      </w:r>
      <w:proofErr w:type="gramStart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754::</w:t>
      </w:r>
      <w:proofErr w:type="gram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_2008::Binary&lt;</w:t>
      </w:r>
      <w:r w:rsidRPr="00EA6E66">
        <w:rPr>
          <w:rFonts w:ascii="Consolas" w:eastAsia="Times New Roman" w:hAnsi="Consolas" w:cs="Consolas"/>
          <w:color w:val="005CC5"/>
          <w:sz w:val="20"/>
          <w:szCs w:val="20"/>
        </w:rPr>
        <w:t>64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&gt; y = </w:t>
      </w:r>
      <w:r w:rsidRPr="00EA6E66">
        <w:rPr>
          <w:rFonts w:ascii="Consolas" w:eastAsia="Times New Roman" w:hAnsi="Consolas" w:cs="Consolas"/>
          <w:color w:val="005CC5"/>
          <w:sz w:val="20"/>
          <w:szCs w:val="20"/>
        </w:rPr>
        <w:t>2.0</w:t>
      </w: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;</w:t>
      </w:r>
    </w:p>
    <w:p w14:paraId="3A812690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07B12E5E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 </w:t>
      </w:r>
      <w:proofErr w:type="spellStart"/>
      <w:proofErr w:type="gramStart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std</w:t>
      </w:r>
      <w:proofErr w:type="spell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::</w:t>
      </w:r>
      <w:proofErr w:type="spellStart"/>
      <w:proofErr w:type="gram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cout</w:t>
      </w:r>
      <w:proofErr w:type="spell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&lt;&lt; x + y &lt;&lt; </w:t>
      </w:r>
      <w:proofErr w:type="spellStart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std</w:t>
      </w:r>
      <w:proofErr w:type="spell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::</w:t>
      </w:r>
      <w:proofErr w:type="spellStart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endl</w:t>
      </w:r>
      <w:proofErr w:type="spellEnd"/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;</w:t>
      </w:r>
    </w:p>
    <w:p w14:paraId="334C8DA3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</w:p>
    <w:p w14:paraId="1AE2769E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 </w:t>
      </w:r>
      <w:r w:rsidRPr="00EA6E66">
        <w:rPr>
          <w:rFonts w:ascii="Consolas" w:eastAsia="Times New Roman" w:hAnsi="Consolas" w:cs="Consolas"/>
          <w:color w:val="6A737D"/>
          <w:sz w:val="20"/>
          <w:szCs w:val="20"/>
        </w:rPr>
        <w:t>// Compile time error if the requested type doesn't exist in the system.</w:t>
      </w:r>
    </w:p>
    <w:p w14:paraId="7CED3B0D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 xml:space="preserve">  </w:t>
      </w:r>
      <w:r w:rsidRPr="00EA6E66">
        <w:rPr>
          <w:rFonts w:ascii="Consolas" w:eastAsia="Times New Roman" w:hAnsi="Consolas" w:cs="Consolas"/>
          <w:color w:val="6A737D"/>
          <w:sz w:val="20"/>
          <w:szCs w:val="20"/>
        </w:rPr>
        <w:t>// IEEE_</w:t>
      </w:r>
      <w:proofErr w:type="gramStart"/>
      <w:r w:rsidRPr="00EA6E66">
        <w:rPr>
          <w:rFonts w:ascii="Consolas" w:eastAsia="Times New Roman" w:hAnsi="Consolas" w:cs="Consolas"/>
          <w:color w:val="6A737D"/>
          <w:sz w:val="20"/>
          <w:szCs w:val="20"/>
        </w:rPr>
        <w:t>754::</w:t>
      </w:r>
      <w:proofErr w:type="gramEnd"/>
      <w:r w:rsidRPr="00EA6E66">
        <w:rPr>
          <w:rFonts w:ascii="Consolas" w:eastAsia="Times New Roman" w:hAnsi="Consolas" w:cs="Consolas"/>
          <w:color w:val="6A737D"/>
          <w:sz w:val="20"/>
          <w:szCs w:val="20"/>
        </w:rPr>
        <w:t>_2008::Binary&lt;16&gt; z;</w:t>
      </w:r>
    </w:p>
    <w:p w14:paraId="33FF4FA5" w14:textId="77777777" w:rsidR="00EA6E66" w:rsidRPr="00EA6E66" w:rsidRDefault="00EA6E66" w:rsidP="00EA6E66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24292E"/>
          <w:sz w:val="20"/>
          <w:szCs w:val="20"/>
        </w:rPr>
      </w:pPr>
      <w:r w:rsidRPr="00EA6E66">
        <w:rPr>
          <w:rFonts w:ascii="Consolas" w:eastAsia="Times New Roman" w:hAnsi="Consolas" w:cs="Consolas"/>
          <w:color w:val="24292E"/>
          <w:sz w:val="20"/>
          <w:szCs w:val="20"/>
        </w:rPr>
        <w:t>}</w:t>
      </w:r>
    </w:p>
    <w:p w14:paraId="01461A82" w14:textId="649F3266" w:rsidR="00EA6E66" w:rsidRDefault="00EA6E66" w:rsidP="00FE0105">
      <w:pPr>
        <w:tabs>
          <w:tab w:val="left" w:pos="8100"/>
        </w:tabs>
        <w:rPr>
          <w:rFonts w:ascii="Times New Roman" w:hAnsi="Times New Roman" w:cs="Times New Roman"/>
        </w:rPr>
      </w:pPr>
    </w:p>
    <w:p w14:paraId="4A5D5B81" w14:textId="5365F19A" w:rsidR="00EA6E66" w:rsidRDefault="00EA6E66" w:rsidP="00FE0105">
      <w:pPr>
        <w:tabs>
          <w:tab w:val="left" w:pos="8100"/>
        </w:tabs>
        <w:rPr>
          <w:rFonts w:ascii="Arial" w:hAnsi="Arial" w:cs="Arial"/>
          <w:sz w:val="24"/>
          <w:szCs w:val="24"/>
        </w:rPr>
      </w:pPr>
      <w:r w:rsidRPr="00EA6E66">
        <w:rPr>
          <w:rFonts w:ascii="Arial" w:hAnsi="Arial" w:cs="Arial"/>
          <w:sz w:val="24"/>
          <w:szCs w:val="24"/>
        </w:rPr>
        <w:t>In a</w:t>
      </w:r>
      <w:r>
        <w:rPr>
          <w:rFonts w:ascii="Arial" w:hAnsi="Arial" w:cs="Arial"/>
          <w:sz w:val="24"/>
          <w:szCs w:val="24"/>
        </w:rPr>
        <w:t xml:space="preserve">bove example data type of 32 bits and 64 bits </w:t>
      </w:r>
      <w:r w:rsidR="00620AD4">
        <w:rPr>
          <w:rFonts w:ascii="Arial" w:hAnsi="Arial" w:cs="Arial"/>
          <w:sz w:val="24"/>
          <w:szCs w:val="24"/>
        </w:rPr>
        <w:t>variables are declared. In case a language doesn’t support above data types, it will return an error. In C++ above declaration is returning an error. This depicts that IEEE Standard 754 Floating Point Numbers is not supported in C++.</w:t>
      </w:r>
    </w:p>
    <w:p w14:paraId="08F28DF8" w14:textId="4E080BB0" w:rsidR="00620AD4" w:rsidRPr="00620AD4" w:rsidRDefault="00620AD4" w:rsidP="00620AD4">
      <w:pPr>
        <w:shd w:val="clear" w:color="auto" w:fill="E2EFD9" w:themeFill="accent6" w:themeFillTint="33"/>
        <w:tabs>
          <w:tab w:val="left" w:pos="8100"/>
        </w:tabs>
        <w:rPr>
          <w:rFonts w:ascii="Arial" w:hAnsi="Arial" w:cs="Arial"/>
          <w:b/>
          <w:bCs/>
          <w:sz w:val="24"/>
          <w:szCs w:val="24"/>
        </w:rPr>
      </w:pPr>
      <w:r w:rsidRPr="00620AD4">
        <w:rPr>
          <w:rFonts w:ascii="Arial" w:hAnsi="Arial" w:cs="Arial"/>
          <w:b/>
          <w:bCs/>
          <w:sz w:val="24"/>
          <w:szCs w:val="24"/>
        </w:rPr>
        <w:t>Solution</w:t>
      </w:r>
      <w:r>
        <w:rPr>
          <w:rFonts w:ascii="Arial" w:hAnsi="Arial" w:cs="Arial"/>
          <w:b/>
          <w:bCs/>
          <w:sz w:val="24"/>
          <w:szCs w:val="24"/>
        </w:rPr>
        <w:t xml:space="preserve">. </w:t>
      </w:r>
      <w:r w:rsidRPr="00620AD4">
        <w:rPr>
          <w:rFonts w:ascii="Arial" w:hAnsi="Arial" w:cs="Arial"/>
          <w:sz w:val="24"/>
          <w:szCs w:val="24"/>
        </w:rPr>
        <w:t>Including library in C++ Program to accommodate the error.</w:t>
      </w:r>
    </w:p>
    <w:p w14:paraId="2AF3B815" w14:textId="477A9DFE" w:rsidR="00620AD4" w:rsidRDefault="00620AD4" w:rsidP="00FE0105">
      <w:pPr>
        <w:tabs>
          <w:tab w:val="left" w:pos="810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 order to solve this issue, a developer has submitted a library for C++. If it is included as a header in our program it should make above declaration compatible.</w:t>
      </w:r>
    </w:p>
    <w:p w14:paraId="233E471F" w14:textId="0B1E1FCE" w:rsidR="00620AD4" w:rsidRPr="003B569A" w:rsidRDefault="00C22DF5" w:rsidP="003B569A">
      <w:pPr>
        <w:shd w:val="clear" w:color="auto" w:fill="E2EFD9" w:themeFill="accent6" w:themeFillTint="33"/>
        <w:jc w:val="center"/>
        <w:rPr>
          <w:rFonts w:ascii="Arial" w:hAnsi="Arial" w:cs="Arial"/>
          <w:i/>
          <w:iCs/>
          <w:color w:val="000000" w:themeColor="text1"/>
        </w:rPr>
      </w:pPr>
      <w:hyperlink r:id="rId5" w:history="1">
        <w:r w:rsidRPr="003B569A">
          <w:rPr>
            <w:rStyle w:val="Hyperlink"/>
            <w:rFonts w:ascii="Arial" w:hAnsi="Arial" w:cs="Arial"/>
            <w:i/>
            <w:iCs/>
            <w:color w:val="000000" w:themeColor="text1"/>
            <w:u w:val="none"/>
          </w:rPr>
          <w:t>https://github.com/kkimdev/ieee754-types</w:t>
        </w:r>
      </w:hyperlink>
    </w:p>
    <w:p w14:paraId="1C15890A" w14:textId="183A2319" w:rsidR="00620AD4" w:rsidRPr="00EA6E66" w:rsidRDefault="00620AD4" w:rsidP="00821978">
      <w:pPr>
        <w:tabs>
          <w:tab w:val="left" w:pos="8100"/>
        </w:tabs>
        <w:rPr>
          <w:rFonts w:ascii="Arial" w:hAnsi="Arial" w:cs="Arial"/>
          <w:sz w:val="24"/>
          <w:szCs w:val="24"/>
        </w:rPr>
      </w:pPr>
      <w:r w:rsidRPr="00620AD4">
        <w:rPr>
          <w:rFonts w:ascii="Arial" w:hAnsi="Arial" w:cs="Arial"/>
          <w:sz w:val="24"/>
          <w:szCs w:val="24"/>
        </w:rPr>
        <w:drawing>
          <wp:inline distT="0" distB="0" distL="0" distR="0" wp14:anchorId="096139AC" wp14:editId="1AD8F0DE">
            <wp:extent cx="5676595" cy="2146311"/>
            <wp:effectExtent l="114300" t="101600" r="114935" b="139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82812" cy="21486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620AD4" w:rsidRPr="00EA6E66" w:rsidSect="00C22DF5">
      <w:pgSz w:w="12240" w:h="15840"/>
      <w:pgMar w:top="1440" w:right="1440" w:bottom="564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6B1D80"/>
    <w:multiLevelType w:val="multilevel"/>
    <w:tmpl w:val="CADCD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0FB79A9"/>
    <w:multiLevelType w:val="multilevel"/>
    <w:tmpl w:val="3FA62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F575045"/>
    <w:multiLevelType w:val="multilevel"/>
    <w:tmpl w:val="7CB49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0105"/>
    <w:rsid w:val="00064B48"/>
    <w:rsid w:val="000F334A"/>
    <w:rsid w:val="00102448"/>
    <w:rsid w:val="00104C2A"/>
    <w:rsid w:val="001D3529"/>
    <w:rsid w:val="00312583"/>
    <w:rsid w:val="003713AA"/>
    <w:rsid w:val="003B569A"/>
    <w:rsid w:val="00620AD4"/>
    <w:rsid w:val="00641939"/>
    <w:rsid w:val="006F4896"/>
    <w:rsid w:val="00821978"/>
    <w:rsid w:val="00885EEB"/>
    <w:rsid w:val="009644D9"/>
    <w:rsid w:val="00BB1583"/>
    <w:rsid w:val="00BC7964"/>
    <w:rsid w:val="00BE4382"/>
    <w:rsid w:val="00C22DF5"/>
    <w:rsid w:val="00EA6E66"/>
    <w:rsid w:val="00FE0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DCE28"/>
  <w15:chartTrackingRefBased/>
  <w15:docId w15:val="{0ED6846F-F88A-4115-8F42-730F70592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E010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19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010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unhideWhenUsed/>
    <w:rsid w:val="00FE01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E010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19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64193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64193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1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1939"/>
    <w:rPr>
      <w:rFonts w:ascii="Courier New" w:eastAsia="Times New Roman" w:hAnsi="Courier New" w:cs="Courier New"/>
      <w:sz w:val="20"/>
      <w:szCs w:val="20"/>
    </w:rPr>
  </w:style>
  <w:style w:type="paragraph" w:customStyle="1" w:styleId="post-meta">
    <w:name w:val="post-meta"/>
    <w:basedOn w:val="Normal"/>
    <w:rsid w:val="00964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p">
    <w:name w:val="cp"/>
    <w:basedOn w:val="DefaultParagraphFont"/>
    <w:rsid w:val="009644D9"/>
  </w:style>
  <w:style w:type="character" w:customStyle="1" w:styleId="kt">
    <w:name w:val="kt"/>
    <w:basedOn w:val="DefaultParagraphFont"/>
    <w:rsid w:val="009644D9"/>
  </w:style>
  <w:style w:type="character" w:customStyle="1" w:styleId="nf">
    <w:name w:val="nf"/>
    <w:basedOn w:val="DefaultParagraphFont"/>
    <w:rsid w:val="009644D9"/>
  </w:style>
  <w:style w:type="character" w:customStyle="1" w:styleId="p">
    <w:name w:val="p"/>
    <w:basedOn w:val="DefaultParagraphFont"/>
    <w:rsid w:val="009644D9"/>
  </w:style>
  <w:style w:type="character" w:customStyle="1" w:styleId="n">
    <w:name w:val="n"/>
    <w:basedOn w:val="DefaultParagraphFont"/>
    <w:rsid w:val="009644D9"/>
  </w:style>
  <w:style w:type="character" w:customStyle="1" w:styleId="o">
    <w:name w:val="o"/>
    <w:basedOn w:val="DefaultParagraphFont"/>
    <w:rsid w:val="009644D9"/>
  </w:style>
  <w:style w:type="character" w:customStyle="1" w:styleId="mi">
    <w:name w:val="mi"/>
    <w:basedOn w:val="DefaultParagraphFont"/>
    <w:rsid w:val="009644D9"/>
  </w:style>
  <w:style w:type="character" w:customStyle="1" w:styleId="mf">
    <w:name w:val="mf"/>
    <w:basedOn w:val="DefaultParagraphFont"/>
    <w:rsid w:val="009644D9"/>
  </w:style>
  <w:style w:type="character" w:customStyle="1" w:styleId="c1">
    <w:name w:val="c1"/>
    <w:basedOn w:val="DefaultParagraphFont"/>
    <w:rsid w:val="009644D9"/>
  </w:style>
  <w:style w:type="character" w:customStyle="1" w:styleId="k">
    <w:name w:val="k"/>
    <w:basedOn w:val="DefaultParagraphFont"/>
    <w:rsid w:val="009644D9"/>
  </w:style>
  <w:style w:type="character" w:customStyle="1" w:styleId="s">
    <w:name w:val="s"/>
    <w:basedOn w:val="DefaultParagraphFont"/>
    <w:rsid w:val="009644D9"/>
  </w:style>
  <w:style w:type="table" w:styleId="TableGrid">
    <w:name w:val="Table Grid"/>
    <w:basedOn w:val="TableNormal"/>
    <w:uiPriority w:val="39"/>
    <w:rsid w:val="000F33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k">
    <w:name w:val="pl-k"/>
    <w:basedOn w:val="DefaultParagraphFont"/>
    <w:rsid w:val="00EA6E66"/>
  </w:style>
  <w:style w:type="character" w:customStyle="1" w:styleId="pl-s">
    <w:name w:val="pl-s"/>
    <w:basedOn w:val="DefaultParagraphFont"/>
    <w:rsid w:val="00EA6E66"/>
  </w:style>
  <w:style w:type="character" w:customStyle="1" w:styleId="pl-pds">
    <w:name w:val="pl-pds"/>
    <w:basedOn w:val="DefaultParagraphFont"/>
    <w:rsid w:val="00EA6E66"/>
  </w:style>
  <w:style w:type="character" w:customStyle="1" w:styleId="pl-en">
    <w:name w:val="pl-en"/>
    <w:basedOn w:val="DefaultParagraphFont"/>
    <w:rsid w:val="00EA6E66"/>
  </w:style>
  <w:style w:type="character" w:customStyle="1" w:styleId="pl-c1">
    <w:name w:val="pl-c1"/>
    <w:basedOn w:val="DefaultParagraphFont"/>
    <w:rsid w:val="00EA6E66"/>
  </w:style>
  <w:style w:type="character" w:customStyle="1" w:styleId="pl-c">
    <w:name w:val="pl-c"/>
    <w:basedOn w:val="DefaultParagraphFont"/>
    <w:rsid w:val="00EA6E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68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3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0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49481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8557">
              <w:blockQuote w:val="1"/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single" w:sz="24" w:space="11" w:color="E8E8E8"/>
                <w:bottom w:val="none" w:sz="0" w:space="0" w:color="auto"/>
                <w:right w:val="none" w:sz="0" w:space="0" w:color="auto"/>
              </w:divBdr>
            </w:div>
            <w:div w:id="306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63635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79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242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89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564997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92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34791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97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800002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65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927445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3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011386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30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88001">
                  <w:marLeft w:val="0"/>
                  <w:marRight w:val="0"/>
                  <w:marTop w:val="0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9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4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94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3272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25939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249706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98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s://github.com/kkimdev/ieee754-types" TargetMode="External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</Pages>
  <Words>241</Words>
  <Characters>1376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Nouman</dc:creator>
  <cp:keywords/>
  <dc:description/>
  <cp:lastModifiedBy>qasim ali</cp:lastModifiedBy>
  <cp:revision>16</cp:revision>
  <dcterms:created xsi:type="dcterms:W3CDTF">2019-12-13T17:15:00Z</dcterms:created>
  <dcterms:modified xsi:type="dcterms:W3CDTF">2019-12-22T04:20:00Z</dcterms:modified>
</cp:coreProperties>
</file>